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84123" w14:textId="77777777" w:rsidR="00F17D1D" w:rsidRPr="00EE6683" w:rsidRDefault="00F17D1D" w:rsidP="00F17D1D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</w:rPr>
      </w:pPr>
      <w:r w:rsidRPr="00EE6683">
        <w:rPr>
          <w:rFonts w:ascii="Sylfaen" w:hAnsi="Sylfaen" w:cs="Sylfaen"/>
          <w:b/>
          <w:bCs/>
          <w:color w:val="000000"/>
          <w:spacing w:val="-1"/>
          <w:sz w:val="22"/>
          <w:szCs w:val="26"/>
        </w:rPr>
        <w:t>გადაწყვეტილება</w:t>
      </w:r>
    </w:p>
    <w:p w14:paraId="6887ABE3" w14:textId="19ADEB90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  <w:lang w:val="ka-GE"/>
        </w:rPr>
      </w:pPr>
      <w:r w:rsidRPr="00EE6683">
        <w:rPr>
          <w:rFonts w:ascii="Sylfaen" w:hAnsi="Sylfaen" w:cs="Sylfaen"/>
          <w:color w:val="000000"/>
          <w:spacing w:val="-4"/>
          <w:sz w:val="22"/>
          <w:szCs w:val="24"/>
        </w:rPr>
        <w:t>პრობაციის</w:t>
      </w:r>
      <w:r w:rsidR="00CB43E9" w:rsidRPr="00EE6683">
        <w:rPr>
          <w:color w:val="000000"/>
          <w:spacing w:val="-4"/>
          <w:sz w:val="22"/>
          <w:szCs w:val="24"/>
          <w:lang w:val="ka-GE"/>
        </w:rPr>
        <w:t xml:space="preserve"> </w:t>
      </w:r>
      <w:r w:rsidR="00CB43E9" w:rsidRPr="00EE6683">
        <w:rPr>
          <w:rFonts w:ascii="Sylfaen" w:hAnsi="Sylfaen" w:cs="Sylfaen"/>
          <w:color w:val="000000"/>
          <w:spacing w:val="-4"/>
          <w:sz w:val="22"/>
          <w:szCs w:val="24"/>
          <w:lang w:val="ka-GE"/>
        </w:rPr>
        <w:t>ოფიცერი</w:t>
      </w:r>
      <w:r w:rsidRPr="00EE6683">
        <w:rPr>
          <w:color w:val="000000"/>
          <w:spacing w:val="-4"/>
          <w:sz w:val="22"/>
          <w:szCs w:val="24"/>
        </w:rPr>
        <w:t xml:space="preserve"> ......................................................................................................</w:t>
      </w:r>
    </w:p>
    <w:p w14:paraId="37DA0AF1" w14:textId="20A96C7C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jc w:val="both"/>
        <w:rPr>
          <w:color w:val="000000"/>
          <w:spacing w:val="-5"/>
          <w:sz w:val="22"/>
          <w:szCs w:val="24"/>
        </w:rPr>
      </w:pPr>
      <w:r w:rsidRPr="00EE6683">
        <w:rPr>
          <w:rFonts w:ascii="Sylfaen" w:hAnsi="Sylfaen" w:cs="Sylfaen"/>
          <w:color w:val="000000"/>
          <w:spacing w:val="-5"/>
          <w:sz w:val="22"/>
          <w:szCs w:val="24"/>
        </w:rPr>
        <w:t>მოსმენისა</w:t>
      </w:r>
      <w:r w:rsidRPr="00EE6683">
        <w:rPr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5"/>
          <w:sz w:val="22"/>
          <w:szCs w:val="24"/>
        </w:rPr>
        <w:t>და</w:t>
      </w:r>
      <w:r w:rsidRPr="00EE6683">
        <w:rPr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5"/>
          <w:sz w:val="22"/>
          <w:szCs w:val="24"/>
        </w:rPr>
        <w:t>ინფორმაციის</w:t>
      </w:r>
      <w:r w:rsidRPr="00EE6683">
        <w:rPr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5"/>
          <w:sz w:val="22"/>
          <w:szCs w:val="24"/>
        </w:rPr>
        <w:t>მიწოდების</w:t>
      </w:r>
      <w:r w:rsidRPr="00EE6683">
        <w:rPr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5"/>
          <w:sz w:val="22"/>
          <w:szCs w:val="24"/>
        </w:rPr>
        <w:t>შემდეგ</w:t>
      </w:r>
      <w:r w:rsidRPr="00EE6683">
        <w:rPr>
          <w:color w:val="000000"/>
          <w:spacing w:val="-5"/>
          <w:sz w:val="22"/>
          <w:szCs w:val="24"/>
        </w:rPr>
        <w:t xml:space="preserve"> ……………………………………….. </w:t>
      </w:r>
      <w:r w:rsidRPr="00EE6683">
        <w:rPr>
          <w:rFonts w:ascii="Sylfaen" w:hAnsi="Sylfaen" w:cs="Sylfaen"/>
          <w:color w:val="000000"/>
          <w:spacing w:val="-5"/>
          <w:sz w:val="22"/>
          <w:szCs w:val="24"/>
        </w:rPr>
        <w:t>წელს</w:t>
      </w:r>
      <w:r w:rsidRPr="00EE6683">
        <w:rPr>
          <w:i/>
          <w:iCs/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5"/>
          <w:sz w:val="22"/>
          <w:szCs w:val="24"/>
        </w:rPr>
        <w:t>მსჯავრდებული</w:t>
      </w:r>
      <w:r w:rsidRPr="00EE6683">
        <w:rPr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5"/>
          <w:sz w:val="22"/>
          <w:szCs w:val="24"/>
        </w:rPr>
        <w:t>პირი</w:t>
      </w:r>
      <w:r w:rsidRPr="00EE6683">
        <w:rPr>
          <w:color w:val="000000"/>
          <w:spacing w:val="-5"/>
          <w:sz w:val="22"/>
          <w:szCs w:val="24"/>
        </w:rPr>
        <w:t xml:space="preserve"> </w:t>
      </w:r>
      <w:r w:rsidRPr="00EE6683">
        <w:rPr>
          <w:color w:val="000000"/>
          <w:spacing w:val="-5"/>
          <w:sz w:val="22"/>
        </w:rPr>
        <w:t>……………………………………</w:t>
      </w:r>
      <w:r w:rsidR="00CB43E9" w:rsidRPr="00EE6683">
        <w:rPr>
          <w:color w:val="000000"/>
          <w:spacing w:val="-5"/>
          <w:sz w:val="22"/>
          <w:lang w:val="ka-GE"/>
        </w:rPr>
        <w:t>.....</w:t>
      </w:r>
      <w:r w:rsidRPr="00EE6683">
        <w:rPr>
          <w:color w:val="000000"/>
          <w:spacing w:val="-5"/>
          <w:sz w:val="22"/>
        </w:rPr>
        <w:t xml:space="preserve">………… </w:t>
      </w:r>
      <w:r w:rsidRPr="00EE6683">
        <w:rPr>
          <w:rFonts w:ascii="Sylfaen" w:hAnsi="Sylfaen" w:cs="Sylfaen"/>
          <w:color w:val="000000"/>
          <w:spacing w:val="-5"/>
          <w:sz w:val="22"/>
        </w:rPr>
        <w:t>ძე</w:t>
      </w:r>
      <w:r w:rsidRPr="00EE6683">
        <w:rPr>
          <w:color w:val="000000"/>
          <w:spacing w:val="-5"/>
          <w:sz w:val="22"/>
        </w:rPr>
        <w:t>/</w:t>
      </w:r>
      <w:r w:rsidRPr="00EE6683">
        <w:rPr>
          <w:rFonts w:ascii="Sylfaen" w:hAnsi="Sylfaen" w:cs="Sylfaen"/>
          <w:color w:val="000000"/>
          <w:spacing w:val="-5"/>
          <w:sz w:val="22"/>
        </w:rPr>
        <w:t>ასული</w:t>
      </w:r>
      <w:r w:rsidRPr="00EE6683">
        <w:rPr>
          <w:color w:val="000000"/>
          <w:spacing w:val="-5"/>
          <w:sz w:val="22"/>
        </w:rPr>
        <w:t xml:space="preserve">, </w:t>
      </w:r>
      <w:r w:rsidRPr="00EE6683">
        <w:rPr>
          <w:rFonts w:ascii="Sylfaen" w:hAnsi="Sylfaen" w:cs="Sylfaen"/>
          <w:color w:val="000000"/>
          <w:spacing w:val="-5"/>
          <w:sz w:val="22"/>
        </w:rPr>
        <w:t>დაბადებული</w:t>
      </w:r>
      <w:r w:rsidRPr="00EE6683">
        <w:rPr>
          <w:color w:val="000000"/>
          <w:spacing w:val="-5"/>
          <w:sz w:val="22"/>
        </w:rPr>
        <w:t xml:space="preserve"> ……………………. </w:t>
      </w:r>
      <w:r w:rsidRPr="00EE6683">
        <w:rPr>
          <w:rFonts w:ascii="Sylfaen" w:hAnsi="Sylfaen" w:cs="Sylfaen"/>
          <w:color w:val="000000"/>
          <w:spacing w:val="-5"/>
          <w:sz w:val="22"/>
        </w:rPr>
        <w:t>წელს</w:t>
      </w:r>
      <w:r w:rsidRPr="00EE6683">
        <w:rPr>
          <w:color w:val="000000"/>
          <w:spacing w:val="-5"/>
          <w:sz w:val="22"/>
        </w:rPr>
        <w:t xml:space="preserve">, PESEL </w:t>
      </w:r>
      <w:r w:rsidR="00CB43E9" w:rsidRPr="00EE6683">
        <w:rPr>
          <w:color w:val="000000"/>
          <w:spacing w:val="-5"/>
          <w:sz w:val="22"/>
          <w:lang w:val="ka-GE"/>
        </w:rPr>
        <w:t>[</w:t>
      </w:r>
      <w:r w:rsidR="00CB43E9" w:rsidRPr="00EE6683">
        <w:rPr>
          <w:rFonts w:ascii="Sylfaen" w:hAnsi="Sylfaen" w:cs="Sylfaen"/>
          <w:color w:val="000000"/>
          <w:spacing w:val="-5"/>
          <w:sz w:val="22"/>
          <w:lang w:val="ka-GE"/>
        </w:rPr>
        <w:t>პირადი</w:t>
      </w:r>
      <w:r w:rsidR="00CB43E9" w:rsidRPr="00EE6683">
        <w:rPr>
          <w:color w:val="000000"/>
          <w:spacing w:val="-5"/>
          <w:sz w:val="22"/>
          <w:lang w:val="ka-GE"/>
        </w:rPr>
        <w:t xml:space="preserve"> </w:t>
      </w:r>
      <w:r w:rsidRPr="00EE6683">
        <w:rPr>
          <w:rFonts w:ascii="Sylfaen" w:hAnsi="Sylfaen" w:cs="Sylfaen"/>
          <w:color w:val="000000"/>
          <w:spacing w:val="-5"/>
          <w:sz w:val="22"/>
        </w:rPr>
        <w:t>ნომერი</w:t>
      </w:r>
      <w:r w:rsidR="00CB43E9" w:rsidRPr="00EE6683">
        <w:rPr>
          <w:color w:val="000000"/>
          <w:spacing w:val="-5"/>
          <w:sz w:val="22"/>
          <w:lang w:val="ka-GE"/>
        </w:rPr>
        <w:t xml:space="preserve">] </w:t>
      </w:r>
      <w:r w:rsidRPr="00EE6683">
        <w:rPr>
          <w:color w:val="000000"/>
          <w:spacing w:val="-5"/>
          <w:sz w:val="22"/>
        </w:rPr>
        <w:t>………………………………………………….</w:t>
      </w:r>
    </w:p>
    <w:p w14:paraId="42E29378" w14:textId="77777777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 w:val="20"/>
          <w:szCs w:val="16"/>
        </w:rPr>
      </w:pPr>
    </w:p>
    <w:p w14:paraId="09404D38" w14:textId="5D553E9E" w:rsidR="00F17D1D" w:rsidRPr="00EE6683" w:rsidRDefault="00CB43E9" w:rsidP="00F17D1D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2"/>
        </w:rPr>
      </w:pPr>
      <w:r w:rsidRPr="00EE6683">
        <w:rPr>
          <w:rFonts w:ascii="Sylfaen" w:hAnsi="Sylfaen" w:cs="Sylfaen"/>
          <w:color w:val="000000"/>
          <w:spacing w:val="-5"/>
          <w:sz w:val="22"/>
          <w:szCs w:val="22"/>
          <w:lang w:val="ka-GE"/>
        </w:rPr>
        <w:t>რომელსაც</w:t>
      </w:r>
      <w:r w:rsidR="00F17D1D" w:rsidRPr="00EE6683">
        <w:rPr>
          <w:color w:val="000000"/>
          <w:spacing w:val="-5"/>
          <w:sz w:val="22"/>
          <w:szCs w:val="22"/>
        </w:rPr>
        <w:t xml:space="preserve"> [</w:t>
      </w:r>
      <w:r w:rsidR="00F17D1D" w:rsidRPr="00EE6683">
        <w:rPr>
          <w:rFonts w:ascii="Sylfaen" w:hAnsi="Sylfaen" w:cs="Sylfaen"/>
          <w:color w:val="000000"/>
          <w:spacing w:val="-5"/>
          <w:sz w:val="22"/>
          <w:szCs w:val="22"/>
        </w:rPr>
        <w:t>თარიღი</w:t>
      </w:r>
      <w:r w:rsidR="00F17D1D" w:rsidRPr="00EE6683">
        <w:rPr>
          <w:color w:val="000000"/>
          <w:spacing w:val="-5"/>
          <w:sz w:val="22"/>
          <w:szCs w:val="22"/>
        </w:rPr>
        <w:t xml:space="preserve">] </w:t>
      </w:r>
      <w:r w:rsidR="00F17D1D" w:rsidRPr="00EE6683">
        <w:rPr>
          <w:color w:val="000000"/>
          <w:sz w:val="22"/>
          <w:szCs w:val="22"/>
        </w:rPr>
        <w:t xml:space="preserve">……………………………………………………..…… </w:t>
      </w:r>
      <w:r w:rsidR="00F17D1D" w:rsidRPr="00EE6683">
        <w:rPr>
          <w:rFonts w:ascii="Sylfaen" w:hAnsi="Sylfaen" w:cs="Sylfaen"/>
          <w:color w:val="000000"/>
          <w:sz w:val="22"/>
          <w:szCs w:val="22"/>
        </w:rPr>
        <w:t>განაჩენით</w:t>
      </w:r>
      <w:r w:rsidR="00F17D1D" w:rsidRPr="00EE6683">
        <w:rPr>
          <w:color w:val="000000"/>
          <w:sz w:val="22"/>
          <w:szCs w:val="22"/>
        </w:rPr>
        <w:t xml:space="preserve">, </w:t>
      </w:r>
      <w:r w:rsidR="00F17D1D" w:rsidRPr="00EE6683">
        <w:rPr>
          <w:color w:val="000000"/>
          <w:spacing w:val="-5"/>
          <w:sz w:val="22"/>
          <w:szCs w:val="22"/>
        </w:rPr>
        <w:t xml:space="preserve">………..………… </w:t>
      </w:r>
      <w:r w:rsidR="00F17D1D" w:rsidRPr="00EE6683">
        <w:rPr>
          <w:rFonts w:ascii="Sylfaen" w:hAnsi="Sylfaen" w:cs="Sylfaen"/>
          <w:color w:val="000000"/>
          <w:spacing w:val="-5"/>
          <w:sz w:val="22"/>
          <w:szCs w:val="22"/>
        </w:rPr>
        <w:t>წელი</w:t>
      </w:r>
      <w:r w:rsidR="00F17D1D" w:rsidRPr="00EE6683">
        <w:rPr>
          <w:color w:val="000000"/>
          <w:spacing w:val="-5"/>
          <w:sz w:val="22"/>
          <w:szCs w:val="22"/>
        </w:rPr>
        <w:t xml:space="preserve">, </w:t>
      </w:r>
      <w:r w:rsidR="00F17D1D" w:rsidRPr="00EE6683">
        <w:rPr>
          <w:rFonts w:ascii="Sylfaen" w:hAnsi="Sylfaen" w:cs="Sylfaen"/>
          <w:color w:val="000000"/>
          <w:spacing w:val="-5"/>
          <w:sz w:val="22"/>
          <w:szCs w:val="22"/>
        </w:rPr>
        <w:t>აქტის</w:t>
      </w:r>
      <w:r w:rsidR="00F17D1D" w:rsidRPr="00EE6683">
        <w:rPr>
          <w:color w:val="000000"/>
          <w:spacing w:val="-5"/>
          <w:sz w:val="22"/>
          <w:szCs w:val="22"/>
        </w:rPr>
        <w:t xml:space="preserve"> </w:t>
      </w:r>
      <w:r w:rsidR="00F17D1D" w:rsidRPr="00EE6683">
        <w:rPr>
          <w:rFonts w:ascii="Sylfaen" w:hAnsi="Sylfaen" w:cs="Sylfaen"/>
          <w:color w:val="000000"/>
          <w:spacing w:val="-5"/>
          <w:sz w:val="22"/>
          <w:szCs w:val="22"/>
        </w:rPr>
        <w:t>ნომერი</w:t>
      </w:r>
      <w:r w:rsidR="00F17D1D" w:rsidRPr="00EE6683">
        <w:rPr>
          <w:color w:val="000000"/>
          <w:spacing w:val="-5"/>
          <w:sz w:val="22"/>
          <w:szCs w:val="22"/>
        </w:rPr>
        <w:t xml:space="preserve"> …………….. </w:t>
      </w:r>
      <w:r w:rsidR="00F17D1D" w:rsidRPr="00EE6683">
        <w:rPr>
          <w:rFonts w:ascii="Sylfaen" w:hAnsi="Sylfaen" w:cs="Sylfaen"/>
          <w:color w:val="000000"/>
          <w:spacing w:val="-1"/>
          <w:sz w:val="22"/>
          <w:szCs w:val="22"/>
        </w:rPr>
        <w:t>დაუწესდა</w:t>
      </w:r>
      <w:r w:rsidR="00F17D1D" w:rsidRPr="00EE6683">
        <w:rPr>
          <w:color w:val="000000"/>
          <w:spacing w:val="-1"/>
          <w:sz w:val="22"/>
          <w:szCs w:val="22"/>
        </w:rPr>
        <w:t xml:space="preserve"> </w:t>
      </w:r>
      <w:r w:rsidR="00F17D1D" w:rsidRPr="00EE6683">
        <w:rPr>
          <w:rFonts w:ascii="Sylfaen" w:hAnsi="Sylfaen" w:cs="Sylfaen"/>
          <w:color w:val="000000"/>
          <w:spacing w:val="-1"/>
          <w:sz w:val="22"/>
          <w:szCs w:val="22"/>
        </w:rPr>
        <w:t>სასჯელი</w:t>
      </w:r>
      <w:r w:rsidR="00F17D1D" w:rsidRPr="00EE6683">
        <w:rPr>
          <w:color w:val="000000"/>
          <w:spacing w:val="-1"/>
          <w:sz w:val="22"/>
          <w:szCs w:val="22"/>
        </w:rPr>
        <w:t xml:space="preserve"> .................................. </w:t>
      </w:r>
      <w:r w:rsidRPr="00EE6683">
        <w:rPr>
          <w:color w:val="000000"/>
          <w:spacing w:val="-1"/>
          <w:sz w:val="22"/>
          <w:szCs w:val="22"/>
          <w:lang w:val="ka-GE"/>
        </w:rPr>
        <w:t xml:space="preserve"> </w:t>
      </w:r>
      <w:r w:rsidRPr="00EE6683">
        <w:rPr>
          <w:rFonts w:ascii="Sylfaen" w:hAnsi="Sylfaen" w:cs="Sylfaen"/>
          <w:color w:val="000000"/>
          <w:spacing w:val="-1"/>
          <w:sz w:val="22"/>
          <w:szCs w:val="22"/>
          <w:lang w:val="ka-GE"/>
        </w:rPr>
        <w:t>აღნიშნული</w:t>
      </w:r>
      <w:r w:rsidRPr="00EE6683">
        <w:rPr>
          <w:color w:val="000000"/>
          <w:spacing w:val="-1"/>
          <w:sz w:val="22"/>
          <w:szCs w:val="22"/>
          <w:lang w:val="ka-GE"/>
        </w:rPr>
        <w:t xml:space="preserve"> </w:t>
      </w:r>
      <w:r w:rsidRPr="00EE6683">
        <w:rPr>
          <w:rFonts w:ascii="Sylfaen" w:hAnsi="Sylfaen" w:cs="Sylfaen"/>
          <w:color w:val="000000"/>
          <w:spacing w:val="-1"/>
          <w:sz w:val="22"/>
          <w:szCs w:val="22"/>
          <w:lang w:val="ka-GE"/>
        </w:rPr>
        <w:t>ვადით</w:t>
      </w:r>
      <w:r w:rsidRPr="00EE6683">
        <w:rPr>
          <w:color w:val="000000"/>
          <w:spacing w:val="-1"/>
          <w:sz w:val="22"/>
          <w:szCs w:val="22"/>
          <w:lang w:val="ka-GE"/>
        </w:rPr>
        <w:t xml:space="preserve"> </w:t>
      </w:r>
      <w:r w:rsidR="00F17D1D" w:rsidRPr="00EE6683">
        <w:rPr>
          <w:color w:val="000000"/>
          <w:spacing w:val="-1"/>
          <w:sz w:val="22"/>
          <w:szCs w:val="22"/>
        </w:rPr>
        <w:t xml:space="preserve"> .....................................................................................</w:t>
      </w:r>
    </w:p>
    <w:p w14:paraId="0032D7FB" w14:textId="0D6C42D4" w:rsidR="00F17D1D" w:rsidRPr="00EE6683" w:rsidRDefault="00F17D1D" w:rsidP="00F17D1D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  <w:r w:rsidRPr="00EE6683">
        <w:rPr>
          <w:rFonts w:ascii="Sylfaen" w:hAnsi="Sylfaen" w:cs="Sylfaen"/>
          <w:color w:val="000000"/>
          <w:spacing w:val="-4"/>
          <w:sz w:val="22"/>
          <w:szCs w:val="24"/>
        </w:rPr>
        <w:t>თავისუფლების</w:t>
      </w:r>
      <w:r w:rsidRPr="00EE6683">
        <w:rPr>
          <w:color w:val="000000"/>
          <w:spacing w:val="-4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4"/>
          <w:sz w:val="22"/>
          <w:szCs w:val="24"/>
        </w:rPr>
        <w:t>შეზღუდვა</w:t>
      </w:r>
      <w:r w:rsidRPr="00EE6683">
        <w:rPr>
          <w:color w:val="000000"/>
          <w:spacing w:val="-4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საზოგადოებისათვის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სასარგებლო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კონტროლირებადი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ანაზღაურების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გარეშე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სამუშაოს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შესრულების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-4"/>
          <w:sz w:val="22"/>
          <w:szCs w:val="24"/>
        </w:rPr>
        <w:t>ვალდებულებით</w:t>
      </w:r>
      <w:r w:rsidRPr="00EE6683">
        <w:rPr>
          <w:color w:val="000000"/>
          <w:spacing w:val="-4"/>
          <w:sz w:val="22"/>
          <w:szCs w:val="24"/>
        </w:rPr>
        <w:t>.</w:t>
      </w:r>
    </w:p>
    <w:p w14:paraId="73AE7985" w14:textId="77777777" w:rsidR="00F17D1D" w:rsidRPr="00EE6683" w:rsidRDefault="00F17D1D" w:rsidP="00F17D1D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</w:p>
    <w:p w14:paraId="39946F1B" w14:textId="2BA42AC4" w:rsidR="00F17D1D" w:rsidRPr="00EE6683" w:rsidRDefault="00F17D1D" w:rsidP="00F17D1D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  <w:szCs w:val="24"/>
          <w:lang w:val="ka-GE"/>
        </w:rPr>
      </w:pPr>
      <w:r w:rsidRPr="00EE6683">
        <w:rPr>
          <w:rFonts w:ascii="Sylfaen" w:hAnsi="Sylfaen" w:cs="Sylfaen"/>
          <w:b/>
          <w:color w:val="000000"/>
          <w:spacing w:val="-5"/>
          <w:sz w:val="22"/>
          <w:szCs w:val="24"/>
        </w:rPr>
        <w:t>სასჯელის</w:t>
      </w:r>
      <w:r w:rsidRPr="00EE6683">
        <w:rPr>
          <w:b/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color w:val="000000"/>
          <w:spacing w:val="-5"/>
          <w:sz w:val="22"/>
          <w:szCs w:val="24"/>
        </w:rPr>
        <w:t>მოხდაში</w:t>
      </w:r>
      <w:r w:rsidRPr="00EE6683">
        <w:rPr>
          <w:b/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color w:val="000000"/>
          <w:spacing w:val="-5"/>
          <w:sz w:val="22"/>
          <w:szCs w:val="24"/>
        </w:rPr>
        <w:t>ჩაითვალა</w:t>
      </w:r>
      <w:r w:rsidRPr="00EE6683">
        <w:rPr>
          <w:b/>
          <w:color w:val="000000"/>
          <w:spacing w:val="-5"/>
          <w:sz w:val="22"/>
          <w:szCs w:val="24"/>
        </w:rPr>
        <w:t xml:space="preserve"> …………..</w:t>
      </w:r>
      <w:r w:rsidR="00CB43E9" w:rsidRPr="00EE6683">
        <w:rPr>
          <w:rFonts w:ascii="Sylfaen" w:hAnsi="Sylfaen" w:cs="Sylfaen"/>
          <w:b/>
          <w:color w:val="000000"/>
          <w:spacing w:val="-5"/>
          <w:sz w:val="22"/>
          <w:szCs w:val="24"/>
          <w:lang w:val="ka-GE"/>
        </w:rPr>
        <w:t>საათი</w:t>
      </w:r>
      <w:r w:rsidRPr="00EE6683">
        <w:rPr>
          <w:b/>
          <w:color w:val="000000"/>
          <w:spacing w:val="-5"/>
          <w:sz w:val="22"/>
          <w:szCs w:val="24"/>
        </w:rPr>
        <w:t xml:space="preserve">, </w:t>
      </w:r>
      <w:r w:rsidR="00CB43E9" w:rsidRPr="00EE6683">
        <w:rPr>
          <w:rFonts w:ascii="Sylfaen" w:hAnsi="Sylfaen" w:cs="Sylfaen"/>
          <w:b/>
          <w:color w:val="000000"/>
          <w:spacing w:val="-5"/>
          <w:sz w:val="22"/>
          <w:szCs w:val="24"/>
          <w:lang w:val="ka-GE"/>
        </w:rPr>
        <w:t>მოსახდელი</w:t>
      </w:r>
      <w:r w:rsidRPr="00EE6683">
        <w:rPr>
          <w:b/>
          <w:color w:val="000000"/>
          <w:spacing w:val="-5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color w:val="000000"/>
          <w:spacing w:val="-5"/>
          <w:sz w:val="22"/>
          <w:szCs w:val="24"/>
        </w:rPr>
        <w:t>დარჩა</w:t>
      </w:r>
      <w:r w:rsidRPr="00EE6683">
        <w:rPr>
          <w:b/>
          <w:color w:val="000000"/>
          <w:spacing w:val="-5"/>
          <w:sz w:val="22"/>
          <w:szCs w:val="24"/>
        </w:rPr>
        <w:t xml:space="preserve"> ……………..</w:t>
      </w:r>
      <w:r w:rsidR="00CB43E9" w:rsidRPr="00EE6683">
        <w:rPr>
          <w:b/>
          <w:color w:val="000000"/>
          <w:spacing w:val="-5"/>
          <w:sz w:val="22"/>
          <w:szCs w:val="24"/>
          <w:lang w:val="ka-GE"/>
        </w:rPr>
        <w:t xml:space="preserve"> </w:t>
      </w:r>
      <w:r w:rsidR="00CB43E9" w:rsidRPr="00EE6683">
        <w:rPr>
          <w:rFonts w:ascii="Sylfaen" w:hAnsi="Sylfaen" w:cs="Sylfaen"/>
          <w:b/>
          <w:color w:val="000000"/>
          <w:spacing w:val="-5"/>
          <w:sz w:val="22"/>
          <w:szCs w:val="24"/>
          <w:lang w:val="ka-GE"/>
        </w:rPr>
        <w:t>საათი</w:t>
      </w:r>
      <w:r w:rsidR="00CB43E9" w:rsidRPr="00EE6683">
        <w:rPr>
          <w:b/>
          <w:color w:val="000000"/>
          <w:spacing w:val="-5"/>
          <w:sz w:val="22"/>
          <w:szCs w:val="24"/>
          <w:lang w:val="ka-GE"/>
        </w:rPr>
        <w:t>.</w:t>
      </w:r>
    </w:p>
    <w:p w14:paraId="0E773E1F" w14:textId="77777777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  <w:szCs w:val="24"/>
        </w:rPr>
      </w:pPr>
    </w:p>
    <w:p w14:paraId="0F96EEED" w14:textId="0D4C7198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2"/>
          <w:sz w:val="22"/>
          <w:szCs w:val="24"/>
        </w:rPr>
      </w:pPr>
      <w:r w:rsidRPr="00EE6683">
        <w:rPr>
          <w:rFonts w:ascii="Sylfaen" w:hAnsi="Sylfaen" w:cs="Sylfaen"/>
          <w:color w:val="000000"/>
          <w:spacing w:val="-2"/>
          <w:sz w:val="22"/>
          <w:szCs w:val="24"/>
        </w:rPr>
        <w:t>სსსკ</w:t>
      </w:r>
      <w:r w:rsidRPr="00EE6683">
        <w:rPr>
          <w:color w:val="000000"/>
          <w:spacing w:val="-2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2"/>
          <w:sz w:val="22"/>
          <w:szCs w:val="24"/>
        </w:rPr>
        <w:t>მუხ</w:t>
      </w:r>
      <w:r w:rsidRPr="00EE6683">
        <w:rPr>
          <w:color w:val="000000"/>
          <w:spacing w:val="-2"/>
          <w:sz w:val="22"/>
          <w:szCs w:val="24"/>
        </w:rPr>
        <w:t xml:space="preserve">. 57 § 1 </w:t>
      </w:r>
      <w:r w:rsidRPr="00EE6683">
        <w:rPr>
          <w:rFonts w:ascii="Sylfaen" w:hAnsi="Sylfaen" w:cs="Sylfaen"/>
          <w:color w:val="000000"/>
          <w:spacing w:val="-2"/>
          <w:sz w:val="22"/>
          <w:szCs w:val="24"/>
        </w:rPr>
        <w:t>საფუძველზე</w:t>
      </w:r>
      <w:r w:rsidRPr="00EE6683">
        <w:rPr>
          <w:color w:val="000000"/>
          <w:spacing w:val="-2"/>
          <w:sz w:val="22"/>
          <w:szCs w:val="24"/>
        </w:rPr>
        <w:t xml:space="preserve"> </w:t>
      </w:r>
      <w:r w:rsidRPr="00EE6683">
        <w:rPr>
          <w:rFonts w:ascii="Sylfaen" w:hAnsi="Sylfaen" w:cs="Sylfaen"/>
          <w:color w:val="000000"/>
          <w:spacing w:val="-2"/>
          <w:sz w:val="22"/>
          <w:szCs w:val="24"/>
        </w:rPr>
        <w:t>განსაზღვრავ</w:t>
      </w:r>
      <w:r w:rsidRPr="00EE6683">
        <w:rPr>
          <w:color w:val="000000"/>
          <w:spacing w:val="-2"/>
          <w:sz w:val="22"/>
          <w:szCs w:val="24"/>
        </w:rPr>
        <w:t>:</w:t>
      </w:r>
    </w:p>
    <w:p w14:paraId="2C58AE66" w14:textId="77777777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4"/>
        </w:rPr>
      </w:pPr>
    </w:p>
    <w:p w14:paraId="13F3E9B4" w14:textId="05F80BB4" w:rsidR="00F17D1D" w:rsidRPr="00EE6683" w:rsidRDefault="00F17D1D" w:rsidP="00F17D1D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4"/>
        </w:rPr>
      </w:pPr>
      <w:r w:rsidRPr="00EE6683">
        <w:rPr>
          <w:b/>
          <w:bCs/>
          <w:color w:val="000000"/>
          <w:sz w:val="22"/>
          <w:szCs w:val="24"/>
        </w:rPr>
        <w:t xml:space="preserve">I. </w:t>
      </w:r>
      <w:r w:rsidRPr="00EE6683">
        <w:rPr>
          <w:rFonts w:ascii="Sylfaen" w:hAnsi="Sylfaen" w:cs="Sylfaen"/>
          <w:b/>
          <w:bCs/>
          <w:iCs/>
          <w:color w:val="000000"/>
          <w:spacing w:val="2"/>
          <w:sz w:val="22"/>
          <w:szCs w:val="24"/>
        </w:rPr>
        <w:t>სოციალურად</w:t>
      </w:r>
      <w:r w:rsidRPr="00EE6683">
        <w:rPr>
          <w:b/>
          <w:bCs/>
          <w:iCs/>
          <w:color w:val="000000"/>
          <w:spacing w:val="2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bCs/>
          <w:iCs/>
          <w:color w:val="000000"/>
          <w:spacing w:val="2"/>
          <w:sz w:val="22"/>
          <w:szCs w:val="24"/>
        </w:rPr>
        <w:t>სასარგებლო</w:t>
      </w:r>
      <w:r w:rsidRPr="00EE6683">
        <w:rPr>
          <w:b/>
          <w:bCs/>
          <w:iCs/>
          <w:color w:val="000000"/>
          <w:spacing w:val="2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bCs/>
          <w:color w:val="000000"/>
          <w:spacing w:val="2"/>
          <w:sz w:val="22"/>
          <w:szCs w:val="24"/>
        </w:rPr>
        <w:t>სამუშაოს</w:t>
      </w:r>
      <w:r w:rsidRPr="00EE6683">
        <w:rPr>
          <w:b/>
          <w:bCs/>
          <w:color w:val="000000"/>
          <w:spacing w:val="2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bCs/>
          <w:color w:val="000000"/>
          <w:spacing w:val="2"/>
          <w:sz w:val="22"/>
          <w:szCs w:val="24"/>
        </w:rPr>
        <w:t>შესრულების</w:t>
      </w:r>
      <w:r w:rsidRPr="00EE6683">
        <w:rPr>
          <w:b/>
          <w:bCs/>
          <w:color w:val="000000"/>
          <w:spacing w:val="2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bCs/>
          <w:color w:val="000000"/>
          <w:spacing w:val="2"/>
          <w:sz w:val="22"/>
          <w:szCs w:val="24"/>
        </w:rPr>
        <w:t>ადგილი</w:t>
      </w:r>
      <w:r w:rsidRPr="00EE6683">
        <w:rPr>
          <w:b/>
          <w:bCs/>
          <w:color w:val="000000"/>
          <w:sz w:val="22"/>
          <w:szCs w:val="24"/>
        </w:rPr>
        <w:t xml:space="preserve"> </w:t>
      </w:r>
      <w:r w:rsidR="00EE6683" w:rsidRPr="00EE6683">
        <w:rPr>
          <w:bCs/>
          <w:color w:val="000000"/>
          <w:sz w:val="20"/>
        </w:rPr>
        <w:t>…………………………………….</w:t>
      </w:r>
      <w:r w:rsidRPr="00EE6683">
        <w:rPr>
          <w:b/>
          <w:bCs/>
          <w:color w:val="000000"/>
          <w:sz w:val="22"/>
          <w:szCs w:val="24"/>
        </w:rPr>
        <w:t xml:space="preserve">              </w:t>
      </w:r>
    </w:p>
    <w:p w14:paraId="0F5969C6" w14:textId="77777777" w:rsidR="00F17D1D" w:rsidRPr="00EE6683" w:rsidRDefault="00F17D1D" w:rsidP="00F17D1D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outlineLvl w:val="3"/>
        <w:rPr>
          <w:b/>
          <w:bCs/>
          <w:color w:val="000000"/>
          <w:spacing w:val="5"/>
          <w:sz w:val="22"/>
          <w:szCs w:val="24"/>
        </w:rPr>
      </w:pPr>
      <w:r w:rsidRPr="00EE6683">
        <w:rPr>
          <w:b/>
          <w:color w:val="000000"/>
          <w:spacing w:val="5"/>
          <w:sz w:val="22"/>
          <w:szCs w:val="24"/>
        </w:rPr>
        <w:t xml:space="preserve">II. </w:t>
      </w:r>
      <w:r w:rsidRPr="00EE6683">
        <w:rPr>
          <w:rFonts w:ascii="Sylfaen" w:hAnsi="Sylfaen" w:cs="Sylfaen"/>
          <w:b/>
          <w:color w:val="000000"/>
          <w:spacing w:val="5"/>
          <w:sz w:val="22"/>
          <w:szCs w:val="24"/>
        </w:rPr>
        <w:t>შესრულებული</w:t>
      </w:r>
      <w:r w:rsidRPr="00EE6683">
        <w:rPr>
          <w:b/>
          <w:color w:val="000000"/>
          <w:spacing w:val="5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color w:val="000000"/>
          <w:spacing w:val="5"/>
          <w:sz w:val="22"/>
          <w:szCs w:val="24"/>
        </w:rPr>
        <w:t>სამუშაოს</w:t>
      </w:r>
      <w:r w:rsidRPr="00EE6683">
        <w:rPr>
          <w:b/>
          <w:color w:val="000000"/>
          <w:spacing w:val="5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color w:val="000000"/>
          <w:spacing w:val="5"/>
          <w:sz w:val="22"/>
          <w:szCs w:val="24"/>
        </w:rPr>
        <w:t>ტიპი</w:t>
      </w:r>
    </w:p>
    <w:p w14:paraId="743B7A10" w14:textId="5C522D8C" w:rsidR="00F17D1D" w:rsidRPr="00EE6683" w:rsidRDefault="00F17D1D" w:rsidP="00F17D1D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0"/>
        </w:rPr>
      </w:pPr>
      <w:r w:rsidRPr="00EE6683">
        <w:rPr>
          <w:rFonts w:ascii="Sylfaen" w:hAnsi="Sylfaen" w:cs="Sylfaen"/>
          <w:bCs/>
          <w:color w:val="000000"/>
          <w:sz w:val="20"/>
        </w:rPr>
        <w:t>ფიზიკური</w:t>
      </w:r>
      <w:r w:rsidRPr="00EE6683">
        <w:rPr>
          <w:bCs/>
          <w:color w:val="000000"/>
          <w:sz w:val="20"/>
        </w:rPr>
        <w:t xml:space="preserve"> </w:t>
      </w:r>
      <w:r w:rsidRPr="00EE6683">
        <w:rPr>
          <w:rFonts w:ascii="Sylfaen" w:hAnsi="Sylfaen" w:cs="Sylfaen"/>
          <w:bCs/>
          <w:color w:val="000000"/>
          <w:sz w:val="20"/>
        </w:rPr>
        <w:t>სამუშაო</w:t>
      </w:r>
      <w:r w:rsidR="00CB43E9" w:rsidRPr="00EE6683">
        <w:rPr>
          <w:rFonts w:ascii="Sylfaen" w:hAnsi="Sylfaen" w:cs="Sylfaen"/>
          <w:bCs/>
          <w:color w:val="000000"/>
          <w:sz w:val="20"/>
          <w:lang w:val="ka-GE"/>
        </w:rPr>
        <w:t>ები</w:t>
      </w:r>
      <w:r w:rsidRPr="00EE6683">
        <w:rPr>
          <w:bCs/>
          <w:color w:val="000000"/>
          <w:sz w:val="20"/>
        </w:rPr>
        <w:t>,</w:t>
      </w:r>
      <w:r w:rsidR="00CB43E9" w:rsidRPr="00EE6683">
        <w:rPr>
          <w:bCs/>
          <w:color w:val="000000"/>
          <w:sz w:val="20"/>
          <w:lang w:val="ka-GE"/>
        </w:rPr>
        <w:t xml:space="preserve"> </w:t>
      </w:r>
      <w:r w:rsidR="00CB43E9" w:rsidRPr="00EE6683">
        <w:rPr>
          <w:rFonts w:ascii="Sylfaen" w:hAnsi="Sylfaen" w:cs="Sylfaen"/>
          <w:bCs/>
          <w:color w:val="000000"/>
          <w:sz w:val="20"/>
        </w:rPr>
        <w:t>დასუფთავება</w:t>
      </w:r>
      <w:r w:rsidR="00CB43E9" w:rsidRPr="00EE6683">
        <w:rPr>
          <w:bCs/>
          <w:color w:val="000000"/>
          <w:sz w:val="20"/>
          <w:lang w:val="ka-GE"/>
        </w:rPr>
        <w:t>;</w:t>
      </w:r>
      <w:r w:rsidR="00CB43E9" w:rsidRPr="00EE6683">
        <w:rPr>
          <w:bCs/>
          <w:color w:val="000000"/>
          <w:sz w:val="20"/>
        </w:rPr>
        <w:t xml:space="preserve"> </w:t>
      </w:r>
      <w:r w:rsidRPr="00EE6683">
        <w:rPr>
          <w:bCs/>
          <w:color w:val="000000"/>
          <w:sz w:val="20"/>
        </w:rPr>
        <w:t xml:space="preserve"> ………………………………………………….</w:t>
      </w:r>
    </w:p>
    <w:p w14:paraId="28C6AD4D" w14:textId="77777777" w:rsidR="00F17D1D" w:rsidRPr="00EE6683" w:rsidRDefault="00F17D1D" w:rsidP="00F17D1D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0"/>
        </w:rPr>
      </w:pPr>
    </w:p>
    <w:p w14:paraId="68F3359E" w14:textId="59C07782" w:rsidR="00F17D1D" w:rsidRPr="00EE6683" w:rsidRDefault="00F17D1D" w:rsidP="00F17D1D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2"/>
          <w:szCs w:val="24"/>
          <w:lang w:val="ka-GE"/>
        </w:rPr>
      </w:pPr>
      <w:r w:rsidRPr="00EE6683">
        <w:rPr>
          <w:b/>
          <w:color w:val="000000"/>
          <w:spacing w:val="5"/>
          <w:sz w:val="22"/>
          <w:szCs w:val="24"/>
        </w:rPr>
        <w:t>III.</w:t>
      </w:r>
      <w:r w:rsidRPr="00EE6683">
        <w:rPr>
          <w:color w:val="000000"/>
          <w:spacing w:val="5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bCs/>
          <w:color w:val="000000"/>
          <w:spacing w:val="5"/>
          <w:sz w:val="22"/>
          <w:szCs w:val="24"/>
        </w:rPr>
        <w:t>სამუშაოს</w:t>
      </w:r>
      <w:r w:rsidRPr="00EE6683">
        <w:rPr>
          <w:b/>
          <w:bCs/>
          <w:color w:val="000000"/>
          <w:spacing w:val="5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bCs/>
          <w:color w:val="000000"/>
          <w:spacing w:val="5"/>
          <w:sz w:val="22"/>
          <w:szCs w:val="24"/>
        </w:rPr>
        <w:t>დაწყების</w:t>
      </w:r>
      <w:r w:rsidRPr="00EE6683">
        <w:rPr>
          <w:b/>
          <w:bCs/>
          <w:color w:val="000000"/>
          <w:spacing w:val="5"/>
          <w:sz w:val="22"/>
          <w:szCs w:val="24"/>
        </w:rPr>
        <w:t xml:space="preserve"> </w:t>
      </w:r>
      <w:r w:rsidRPr="00EE6683">
        <w:rPr>
          <w:rFonts w:ascii="Sylfaen" w:hAnsi="Sylfaen" w:cs="Sylfaen"/>
          <w:b/>
          <w:bCs/>
          <w:color w:val="000000"/>
          <w:spacing w:val="5"/>
          <w:sz w:val="22"/>
          <w:szCs w:val="24"/>
        </w:rPr>
        <w:t>თარიღი</w:t>
      </w:r>
      <w:r w:rsidR="00CB43E9" w:rsidRPr="00EE6683">
        <w:rPr>
          <w:color w:val="000000"/>
          <w:spacing w:val="5"/>
          <w:sz w:val="22"/>
          <w:szCs w:val="24"/>
          <w:lang w:val="ka-GE"/>
        </w:rPr>
        <w:t xml:space="preserve"> ......................................................................</w:t>
      </w:r>
    </w:p>
    <w:p w14:paraId="555CD5A6" w14:textId="77777777" w:rsidR="00F17D1D" w:rsidRPr="00EE6683" w:rsidRDefault="00F17D1D" w:rsidP="00F17D1D">
      <w:pPr>
        <w:widowControl w:val="0"/>
        <w:shd w:val="clear" w:color="auto" w:fill="FFFFFF"/>
        <w:tabs>
          <w:tab w:val="left" w:pos="0"/>
          <w:tab w:val="left" w:pos="348"/>
          <w:tab w:val="left" w:pos="1515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0"/>
        </w:rPr>
      </w:pPr>
      <w:r w:rsidRPr="00EE6683">
        <w:rPr>
          <w:b/>
          <w:bCs/>
          <w:color w:val="000000"/>
          <w:spacing w:val="5"/>
          <w:sz w:val="20"/>
        </w:rPr>
        <w:t xml:space="preserve">     </w:t>
      </w:r>
      <w:r w:rsidRPr="00EE6683">
        <w:rPr>
          <w:b/>
          <w:bCs/>
          <w:color w:val="000000"/>
          <w:spacing w:val="5"/>
          <w:sz w:val="20"/>
        </w:rPr>
        <w:tab/>
      </w:r>
      <w:r w:rsidRPr="00EE6683">
        <w:rPr>
          <w:b/>
          <w:bCs/>
          <w:color w:val="000000"/>
          <w:spacing w:val="5"/>
          <w:sz w:val="20"/>
        </w:rPr>
        <w:tab/>
      </w:r>
    </w:p>
    <w:p w14:paraId="657D26AE" w14:textId="77777777" w:rsidR="00F17D1D" w:rsidRPr="00EE6683" w:rsidRDefault="00F17D1D" w:rsidP="00F17D1D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0"/>
        </w:rPr>
      </w:pPr>
    </w:p>
    <w:p w14:paraId="0D41D833" w14:textId="4C6078CB" w:rsidR="00F17D1D" w:rsidRPr="00EE6683" w:rsidRDefault="00F17D1D" w:rsidP="00F17D1D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240" w:line="276" w:lineRule="auto"/>
        <w:jc w:val="both"/>
        <w:rPr>
          <w:bCs/>
          <w:i/>
          <w:color w:val="000000"/>
          <w:spacing w:val="5"/>
          <w:sz w:val="22"/>
          <w:szCs w:val="16"/>
        </w:rPr>
      </w:pPr>
      <w:r w:rsidRPr="00EE6683">
        <w:rPr>
          <w:rFonts w:ascii="Sylfaen" w:hAnsi="Sylfaen" w:cs="Sylfaen"/>
          <w:bCs/>
          <w:iCs/>
          <w:sz w:val="20"/>
        </w:rPr>
        <w:t>ჯარიმი</w:t>
      </w:r>
      <w:r w:rsidR="003E46A8" w:rsidRPr="00EE6683">
        <w:rPr>
          <w:rFonts w:ascii="Sylfaen" w:hAnsi="Sylfaen" w:cs="Sylfaen"/>
          <w:bCs/>
          <w:iCs/>
          <w:sz w:val="20"/>
          <w:lang w:val="ka-GE"/>
        </w:rPr>
        <w:t>თ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დაკისრებული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პერიოდის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გასვლის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შემდეგ</w:t>
      </w:r>
      <w:r w:rsidRPr="00EE6683">
        <w:rPr>
          <w:bCs/>
          <w:iCs/>
          <w:sz w:val="20"/>
        </w:rPr>
        <w:t xml:space="preserve"> (</w:t>
      </w:r>
      <w:r w:rsidRPr="00EE6683">
        <w:rPr>
          <w:rFonts w:ascii="Sylfaen" w:hAnsi="Sylfaen" w:cs="Sylfaen"/>
          <w:bCs/>
          <w:iCs/>
          <w:sz w:val="20"/>
        </w:rPr>
        <w:t>ჯარიმის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ათვლა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იწყება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პირველივე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დღიდან</w:t>
      </w:r>
      <w:r w:rsidRPr="00EE6683">
        <w:rPr>
          <w:bCs/>
          <w:iCs/>
          <w:sz w:val="20"/>
        </w:rPr>
        <w:t xml:space="preserve">, </w:t>
      </w:r>
      <w:r w:rsidRPr="00EE6683">
        <w:rPr>
          <w:rFonts w:ascii="Sylfaen" w:hAnsi="Sylfaen" w:cs="Sylfaen"/>
          <w:bCs/>
          <w:iCs/>
          <w:sz w:val="20"/>
        </w:rPr>
        <w:t>როდესაც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მსჯავრდებულმა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ფაქტობრივად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დაიწყო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მუშაობა</w:t>
      </w:r>
      <w:r w:rsidRPr="00EE6683">
        <w:rPr>
          <w:bCs/>
          <w:iCs/>
          <w:sz w:val="20"/>
        </w:rPr>
        <w:t xml:space="preserve">), </w:t>
      </w:r>
      <w:r w:rsidRPr="00EE6683">
        <w:rPr>
          <w:rFonts w:ascii="Sylfaen" w:hAnsi="Sylfaen" w:cs="Sylfaen"/>
          <w:bCs/>
          <w:iCs/>
          <w:sz w:val="20"/>
        </w:rPr>
        <w:t>მსჯავრდებული</w:t>
      </w:r>
      <w:r w:rsidRPr="00EE6683">
        <w:rPr>
          <w:bCs/>
          <w:iCs/>
          <w:sz w:val="20"/>
        </w:rPr>
        <w:t>/</w:t>
      </w:r>
      <w:r w:rsidRPr="00EE6683">
        <w:rPr>
          <w:rFonts w:ascii="Sylfaen" w:hAnsi="Sylfaen" w:cs="Sylfaen"/>
          <w:bCs/>
          <w:iCs/>
          <w:sz w:val="20"/>
        </w:rPr>
        <w:t>დასჯილი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პირი</w:t>
      </w:r>
      <w:r w:rsidRPr="00EE6683">
        <w:rPr>
          <w:b/>
          <w:iCs/>
          <w:sz w:val="20"/>
        </w:rPr>
        <w:t xml:space="preserve"> </w:t>
      </w:r>
      <w:r w:rsidRPr="00EE6683">
        <w:rPr>
          <w:rFonts w:ascii="Sylfaen" w:hAnsi="Sylfaen" w:cs="Sylfaen"/>
          <w:b/>
          <w:iCs/>
          <w:sz w:val="20"/>
        </w:rPr>
        <w:t>არ</w:t>
      </w:r>
      <w:r w:rsidRPr="00EE6683">
        <w:rPr>
          <w:b/>
          <w:iCs/>
          <w:sz w:val="20"/>
        </w:rPr>
        <w:t xml:space="preserve"> </w:t>
      </w:r>
      <w:r w:rsidRPr="00EE6683">
        <w:rPr>
          <w:rFonts w:ascii="Sylfaen" w:hAnsi="Sylfaen" w:cs="Sylfaen"/>
          <w:b/>
          <w:iCs/>
          <w:sz w:val="20"/>
        </w:rPr>
        <w:t>დაიშვება</w:t>
      </w:r>
      <w:r w:rsidRPr="00EE6683">
        <w:rPr>
          <w:b/>
          <w:iCs/>
          <w:sz w:val="20"/>
        </w:rPr>
        <w:t xml:space="preserve"> </w:t>
      </w:r>
      <w:r w:rsidRPr="00EE6683">
        <w:rPr>
          <w:rFonts w:ascii="Sylfaen" w:hAnsi="Sylfaen" w:cs="Sylfaen"/>
          <w:b/>
          <w:iCs/>
          <w:sz w:val="20"/>
        </w:rPr>
        <w:t>სამსახურში</w:t>
      </w:r>
      <w:r w:rsidRPr="00EE6683">
        <w:rPr>
          <w:b/>
          <w:iCs/>
          <w:sz w:val="20"/>
        </w:rPr>
        <w:t>.</w:t>
      </w:r>
    </w:p>
    <w:p w14:paraId="320FE117" w14:textId="77777777" w:rsidR="00F17D1D" w:rsidRPr="00EE6683" w:rsidRDefault="00F17D1D" w:rsidP="00F17D1D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color w:val="000000"/>
          <w:spacing w:val="5"/>
          <w:sz w:val="22"/>
          <w:szCs w:val="22"/>
        </w:rPr>
      </w:pPr>
      <w:r w:rsidRPr="00EE6683">
        <w:rPr>
          <w:rFonts w:ascii="Sylfaen" w:hAnsi="Sylfaen" w:cs="Sylfaen"/>
          <w:b/>
          <w:iCs/>
          <w:color w:val="000000"/>
          <w:spacing w:val="5"/>
          <w:sz w:val="22"/>
          <w:szCs w:val="22"/>
        </w:rPr>
        <w:t>დასაბუთება</w:t>
      </w:r>
    </w:p>
    <w:p w14:paraId="3D44E9BB" w14:textId="6051B00B" w:rsidR="00F17D1D" w:rsidRPr="00EE6683" w:rsidRDefault="00F17D1D" w:rsidP="00EE6683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both"/>
        <w:outlineLvl w:val="0"/>
        <w:rPr>
          <w:color w:val="000000"/>
          <w:spacing w:val="5"/>
          <w:sz w:val="22"/>
          <w:szCs w:val="22"/>
          <w:lang w:val="ka-GE"/>
        </w:rPr>
      </w:pP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მსჯავრდებული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გამოცხადდა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განაცხადა</w:t>
      </w:r>
      <w:r w:rsidRPr="00EE6683">
        <w:rPr>
          <w:color w:val="000000"/>
          <w:spacing w:val="5"/>
          <w:sz w:val="22"/>
          <w:szCs w:val="22"/>
        </w:rPr>
        <w:t xml:space="preserve">,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რომ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ჯანმრთელი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არის</w:t>
      </w:r>
      <w:r w:rsidRPr="00EE6683">
        <w:rPr>
          <w:color w:val="000000"/>
          <w:spacing w:val="5"/>
          <w:sz w:val="22"/>
          <w:szCs w:val="22"/>
        </w:rPr>
        <w:t xml:space="preserve">.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საზოგადოებისათვის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სასარგებლო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კონტროლირებადი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ანაზღაურების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გარეშე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სამუშაოს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შესრულებას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ჯანმრთელობის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თვალსაზრისით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არანაირი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უკუჩვენება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არ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აქვს</w:t>
      </w:r>
      <w:r w:rsidRPr="00EE6683">
        <w:rPr>
          <w:color w:val="000000"/>
          <w:spacing w:val="5"/>
          <w:sz w:val="22"/>
          <w:szCs w:val="22"/>
        </w:rPr>
        <w:t xml:space="preserve">;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არ</w:t>
      </w:r>
      <w:r w:rsidR="00570693" w:rsidRPr="00EE6683">
        <w:rPr>
          <w:color w:val="000000"/>
          <w:spacing w:val="5"/>
          <w:sz w:val="22"/>
          <w:szCs w:val="22"/>
        </w:rPr>
        <w:t xml:space="preserve"> </w:t>
      </w:r>
      <w:r w:rsidR="00570693" w:rsidRPr="00EE6683">
        <w:rPr>
          <w:rFonts w:ascii="Sylfaen" w:hAnsi="Sylfaen" w:cs="Sylfaen"/>
          <w:color w:val="000000"/>
          <w:spacing w:val="5"/>
          <w:sz w:val="22"/>
          <w:szCs w:val="22"/>
        </w:rPr>
        <w:t>გააჩნია</w:t>
      </w:r>
      <w:r w:rsidR="00570693" w:rsidRPr="00EE6683">
        <w:rPr>
          <w:color w:val="000000"/>
          <w:spacing w:val="5"/>
          <w:sz w:val="22"/>
          <w:szCs w:val="22"/>
        </w:rPr>
        <w:t xml:space="preserve"> </w:t>
      </w:r>
      <w:r w:rsidR="00570693" w:rsidRPr="00EE6683">
        <w:rPr>
          <w:rFonts w:ascii="Sylfaen" w:hAnsi="Sylfaen" w:cs="Sylfaen"/>
          <w:color w:val="000000"/>
          <w:spacing w:val="5"/>
          <w:sz w:val="22"/>
          <w:szCs w:val="22"/>
        </w:rPr>
        <w:t>დასკვნა</w:t>
      </w:r>
      <w:r w:rsidR="00570693" w:rsidRPr="00EE6683">
        <w:rPr>
          <w:color w:val="000000"/>
          <w:spacing w:val="5"/>
          <w:sz w:val="22"/>
          <w:szCs w:val="22"/>
        </w:rPr>
        <w:t xml:space="preserve"> </w:t>
      </w:r>
      <w:r w:rsidR="00570693" w:rsidRPr="00EE6683">
        <w:rPr>
          <w:rFonts w:ascii="Sylfaen" w:hAnsi="Sylfaen" w:cs="Sylfaen"/>
          <w:color w:val="000000"/>
          <w:spacing w:val="5"/>
          <w:sz w:val="22"/>
          <w:szCs w:val="22"/>
        </w:rPr>
        <w:t>შეზღუდული</w:t>
      </w:r>
      <w:r w:rsidR="00570693" w:rsidRPr="00EE6683">
        <w:rPr>
          <w:color w:val="000000"/>
          <w:spacing w:val="5"/>
          <w:sz w:val="22"/>
          <w:szCs w:val="22"/>
        </w:rPr>
        <w:t xml:space="preserve"> </w:t>
      </w:r>
      <w:r w:rsidR="00570693" w:rsidRPr="00EE6683">
        <w:rPr>
          <w:rFonts w:ascii="Sylfaen" w:hAnsi="Sylfaen" w:cs="Sylfaen"/>
          <w:color w:val="000000"/>
          <w:spacing w:val="5"/>
          <w:sz w:val="22"/>
          <w:szCs w:val="22"/>
        </w:rPr>
        <w:t>შესაძლებლობების</w:t>
      </w:r>
      <w:r w:rsidR="00570693"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შესახებ</w:t>
      </w:r>
      <w:r w:rsidRPr="00EE6683">
        <w:rPr>
          <w:color w:val="000000"/>
          <w:spacing w:val="5"/>
          <w:sz w:val="22"/>
          <w:szCs w:val="22"/>
        </w:rPr>
        <w:t xml:space="preserve">.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მსჯავრდებულს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გააცნეს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სასჯელიდან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გამომდინარე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უფლებები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ვალდებულებები</w:t>
      </w:r>
      <w:r w:rsidR="00EE6683" w:rsidRPr="00EE6683">
        <w:rPr>
          <w:color w:val="000000"/>
          <w:spacing w:val="5"/>
          <w:sz w:val="22"/>
          <w:szCs w:val="22"/>
          <w:lang w:val="ka-GE"/>
        </w:rPr>
        <w:t>.</w:t>
      </w: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4"/>
      </w:tblGrid>
      <w:tr w:rsidR="00F17D1D" w:rsidRPr="00EE6683" w14:paraId="5BCD56A5" w14:textId="77777777" w:rsidTr="00F17D1D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781DA" w14:textId="77777777" w:rsidR="00F17D1D" w:rsidRPr="00EE6683" w:rsidRDefault="00F17D1D">
            <w:pPr>
              <w:spacing w:line="276" w:lineRule="auto"/>
              <w:jc w:val="center"/>
              <w:rPr>
                <w:iCs/>
                <w:sz w:val="20"/>
              </w:rPr>
            </w:pPr>
          </w:p>
        </w:tc>
      </w:tr>
      <w:tr w:rsidR="00F17D1D" w:rsidRPr="00EE6683" w14:paraId="635F4B8F" w14:textId="77777777" w:rsidTr="00F17D1D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1D899" w14:textId="36F12338" w:rsidR="00F17D1D" w:rsidRPr="00EE6683" w:rsidRDefault="00F17D1D">
            <w:pPr>
              <w:spacing w:line="276" w:lineRule="auto"/>
              <w:jc w:val="center"/>
              <w:rPr>
                <w:b/>
                <w:bCs/>
                <w:iCs/>
                <w:sz w:val="20"/>
              </w:rPr>
            </w:pPr>
            <w:r w:rsidRPr="00EE6683">
              <w:rPr>
                <w:rFonts w:ascii="Sylfaen" w:hAnsi="Sylfaen" w:cs="Sylfaen"/>
                <w:b/>
                <w:bCs/>
                <w:iCs/>
                <w:sz w:val="20"/>
              </w:rPr>
              <w:t>პრობაციის</w:t>
            </w:r>
            <w:r w:rsidRPr="00EE6683">
              <w:rPr>
                <w:b/>
                <w:bCs/>
                <w:iCs/>
                <w:sz w:val="20"/>
              </w:rPr>
              <w:t xml:space="preserve"> </w:t>
            </w:r>
            <w:r w:rsidR="00570693" w:rsidRPr="00EE6683">
              <w:rPr>
                <w:rFonts w:ascii="Sylfaen" w:hAnsi="Sylfaen" w:cs="Sylfaen"/>
                <w:b/>
                <w:bCs/>
                <w:iCs/>
                <w:sz w:val="20"/>
                <w:lang w:val="ka-GE"/>
              </w:rPr>
              <w:t>ოფიცერი</w:t>
            </w:r>
          </w:p>
        </w:tc>
      </w:tr>
    </w:tbl>
    <w:p w14:paraId="59E28F07" w14:textId="77777777" w:rsidR="00F17D1D" w:rsidRPr="00EE6683" w:rsidRDefault="00F17D1D" w:rsidP="00F17D1D">
      <w:pPr>
        <w:pStyle w:val="Pouczenienagwek"/>
        <w:spacing w:after="0" w:line="276" w:lineRule="auto"/>
        <w:jc w:val="left"/>
        <w:rPr>
          <w:rFonts w:cs="Times New Roman"/>
          <w:b w:val="0"/>
          <w:i/>
          <w:iCs/>
          <w:sz w:val="20"/>
        </w:rPr>
      </w:pPr>
    </w:p>
    <w:p w14:paraId="6395F6D4" w14:textId="77777777" w:rsidR="00F17D1D" w:rsidRPr="00EE6683" w:rsidRDefault="00F17D1D" w:rsidP="00F17D1D">
      <w:pPr>
        <w:pStyle w:val="Pouczenienagwek"/>
        <w:spacing w:after="0" w:line="276" w:lineRule="auto"/>
        <w:jc w:val="left"/>
        <w:rPr>
          <w:rFonts w:cs="Times New Roman"/>
          <w:b w:val="0"/>
          <w:i/>
          <w:iCs/>
          <w:sz w:val="20"/>
        </w:rPr>
      </w:pPr>
    </w:p>
    <w:p w14:paraId="0B2B0374" w14:textId="6C0782FD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</w:rPr>
      </w:pPr>
      <w:r w:rsidRPr="00EE6683">
        <w:rPr>
          <w:rFonts w:ascii="Sylfaen" w:hAnsi="Sylfaen" w:cs="Sylfaen"/>
          <w:sz w:val="20"/>
        </w:rPr>
        <w:t>თქვენ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უფლება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გაქვთ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საჩივარი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შეიტანოთ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პრობაციის</w:t>
      </w:r>
      <w:r w:rsidRPr="00EE6683">
        <w:rPr>
          <w:sz w:val="20"/>
        </w:rPr>
        <w:t xml:space="preserve"> </w:t>
      </w:r>
      <w:r w:rsidR="00570693" w:rsidRPr="00EE6683">
        <w:rPr>
          <w:rFonts w:ascii="Sylfaen" w:hAnsi="Sylfaen" w:cs="Sylfaen"/>
          <w:sz w:val="20"/>
          <w:lang w:val="ka-GE"/>
        </w:rPr>
        <w:t>ოფიცრის</w:t>
      </w:r>
      <w:r w:rsidR="00570693" w:rsidRPr="00EE6683">
        <w:rPr>
          <w:sz w:val="20"/>
          <w:lang w:val="ka-GE"/>
        </w:rPr>
        <w:t xml:space="preserve"> </w:t>
      </w:r>
      <w:r w:rsidRPr="00EE6683">
        <w:rPr>
          <w:rFonts w:ascii="Sylfaen" w:hAnsi="Sylfaen" w:cs="Sylfaen"/>
          <w:sz w:val="20"/>
        </w:rPr>
        <w:t>გადაწყვეტილებაზე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კანონთან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შეუსაბამობის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გამო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მისი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გამოცხადების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ან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მიწოდების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დღიდან</w:t>
      </w:r>
      <w:r w:rsidRPr="00EE6683">
        <w:rPr>
          <w:sz w:val="20"/>
        </w:rPr>
        <w:t xml:space="preserve"> 7 </w:t>
      </w:r>
      <w:r w:rsidRPr="00EE6683">
        <w:rPr>
          <w:rFonts w:ascii="Sylfaen" w:hAnsi="Sylfaen" w:cs="Sylfaen"/>
          <w:sz w:val="20"/>
        </w:rPr>
        <w:t>დღის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ვადაში</w:t>
      </w:r>
      <w:r w:rsidRPr="00EE6683">
        <w:rPr>
          <w:sz w:val="20"/>
        </w:rPr>
        <w:t>. (</w:t>
      </w:r>
      <w:r w:rsidRPr="00EE6683">
        <w:rPr>
          <w:rFonts w:ascii="Sylfaen" w:hAnsi="Sylfaen" w:cs="Sylfaen"/>
          <w:sz w:val="20"/>
        </w:rPr>
        <w:t>სსსკ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მუხ</w:t>
      </w:r>
      <w:r w:rsidRPr="00EE6683">
        <w:rPr>
          <w:sz w:val="20"/>
        </w:rPr>
        <w:t>. 7 § 1)</w:t>
      </w:r>
    </w:p>
    <w:p w14:paraId="0C3023DA" w14:textId="4EB37763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</w:rPr>
      </w:pPr>
      <w:r w:rsidRPr="00FE088F">
        <w:rPr>
          <w:rFonts w:ascii="Sylfaen" w:hAnsi="Sylfaen" w:cs="Sylfaen"/>
          <w:bCs/>
          <w:i/>
          <w:iCs/>
          <w:sz w:val="20"/>
        </w:rPr>
        <w:t>საჩივარი</w:t>
      </w:r>
      <w:r w:rsidRPr="00FE088F">
        <w:rPr>
          <w:bCs/>
          <w:i/>
          <w:iCs/>
          <w:sz w:val="20"/>
        </w:rPr>
        <w:t xml:space="preserve"> </w:t>
      </w:r>
      <w:r w:rsidRPr="00FE088F">
        <w:rPr>
          <w:rFonts w:ascii="Sylfaen" w:hAnsi="Sylfaen" w:cs="Sylfaen"/>
          <w:bCs/>
          <w:i/>
          <w:iCs/>
          <w:sz w:val="20"/>
        </w:rPr>
        <w:t>უნდა</w:t>
      </w:r>
      <w:r w:rsidRPr="00FE088F">
        <w:rPr>
          <w:bCs/>
          <w:i/>
          <w:iCs/>
          <w:sz w:val="20"/>
        </w:rPr>
        <w:t xml:space="preserve"> </w:t>
      </w:r>
      <w:r w:rsidRPr="00FE088F">
        <w:rPr>
          <w:rFonts w:ascii="Sylfaen" w:hAnsi="Sylfaen" w:cs="Sylfaen"/>
          <w:bCs/>
          <w:i/>
          <w:iCs/>
          <w:sz w:val="20"/>
        </w:rPr>
        <w:t>წარედგინოს</w:t>
      </w:r>
      <w:r w:rsidRPr="00FE088F">
        <w:rPr>
          <w:bCs/>
          <w:i/>
          <w:iCs/>
          <w:sz w:val="20"/>
        </w:rPr>
        <w:t xml:space="preserve"> </w:t>
      </w:r>
      <w:r w:rsidR="00570693" w:rsidRPr="00FE088F">
        <w:rPr>
          <w:rFonts w:ascii="Sylfaen" w:hAnsi="Sylfaen" w:cs="Sylfaen"/>
          <w:bCs/>
          <w:i/>
          <w:iCs/>
          <w:sz w:val="20"/>
          <w:lang w:val="ka-GE"/>
        </w:rPr>
        <w:t>ადგილობრივი</w:t>
      </w:r>
      <w:r w:rsidRPr="00FE088F">
        <w:rPr>
          <w:bCs/>
          <w:i/>
          <w:iCs/>
          <w:sz w:val="20"/>
        </w:rPr>
        <w:t xml:space="preserve"> </w:t>
      </w:r>
      <w:r w:rsidRPr="00FE088F">
        <w:rPr>
          <w:rFonts w:ascii="Sylfaen" w:hAnsi="Sylfaen" w:cs="Sylfaen"/>
          <w:bCs/>
          <w:i/>
          <w:iCs/>
          <w:sz w:val="20"/>
        </w:rPr>
        <w:t>სასამართლოს</w:t>
      </w:r>
      <w:r w:rsidRPr="00FE088F">
        <w:rPr>
          <w:bCs/>
          <w:i/>
          <w:iCs/>
          <w:sz w:val="20"/>
        </w:rPr>
        <w:t xml:space="preserve"> </w:t>
      </w:r>
      <w:r w:rsidRPr="00FE088F">
        <w:rPr>
          <w:rFonts w:ascii="Sylfaen" w:hAnsi="Sylfaen" w:cs="Sylfaen"/>
          <w:bCs/>
          <w:i/>
          <w:iCs/>
          <w:sz w:val="20"/>
        </w:rPr>
        <w:t>განკარგულების</w:t>
      </w:r>
      <w:r w:rsidRPr="00FE088F">
        <w:rPr>
          <w:bCs/>
          <w:i/>
          <w:iCs/>
          <w:sz w:val="20"/>
        </w:rPr>
        <w:t xml:space="preserve"> </w:t>
      </w:r>
      <w:r w:rsidRPr="00FE088F">
        <w:rPr>
          <w:rFonts w:ascii="Sylfaen" w:hAnsi="Sylfaen" w:cs="Sylfaen"/>
          <w:bCs/>
          <w:i/>
          <w:iCs/>
          <w:sz w:val="20"/>
        </w:rPr>
        <w:t>აღსრულების</w:t>
      </w:r>
      <w:r w:rsidRPr="00FE088F">
        <w:rPr>
          <w:bCs/>
          <w:i/>
          <w:iCs/>
          <w:sz w:val="20"/>
        </w:rPr>
        <w:t xml:space="preserve"> </w:t>
      </w:r>
      <w:r w:rsidRPr="00FE088F">
        <w:rPr>
          <w:rFonts w:ascii="Sylfaen" w:hAnsi="Sylfaen" w:cs="Sylfaen"/>
          <w:bCs/>
          <w:i/>
          <w:iCs/>
          <w:sz w:val="20"/>
        </w:rPr>
        <w:t>განყოფილებას</w:t>
      </w:r>
      <w:r w:rsidRPr="00FE088F">
        <w:rPr>
          <w:bCs/>
          <w:i/>
          <w:iCs/>
          <w:sz w:val="20"/>
        </w:rPr>
        <w:t xml:space="preserve"> </w:t>
      </w:r>
      <w:r w:rsidRPr="00FE088F">
        <w:rPr>
          <w:bCs/>
          <w:i/>
          <w:iCs/>
          <w:color w:val="000000"/>
          <w:spacing w:val="-4"/>
          <w:sz w:val="20"/>
        </w:rPr>
        <w:t xml:space="preserve">/….. </w:t>
      </w:r>
      <w:r w:rsidRPr="00EE6683">
        <w:rPr>
          <w:rFonts w:ascii="Sylfaen" w:hAnsi="Sylfaen" w:cs="Sylfaen"/>
          <w:i/>
          <w:iCs/>
          <w:color w:val="000000"/>
          <w:spacing w:val="-4"/>
          <w:sz w:val="20"/>
        </w:rPr>
        <w:t>სისხლის</w:t>
      </w:r>
      <w:r w:rsidRPr="00EE6683">
        <w:rPr>
          <w:i/>
          <w:iCs/>
          <w:color w:val="000000"/>
          <w:spacing w:val="-4"/>
          <w:sz w:val="20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20"/>
        </w:rPr>
        <w:t>სამართლის</w:t>
      </w:r>
      <w:r w:rsidRPr="00EE6683">
        <w:rPr>
          <w:i/>
          <w:iCs/>
          <w:color w:val="000000"/>
          <w:spacing w:val="-4"/>
          <w:sz w:val="20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20"/>
        </w:rPr>
        <w:t>განყოფილებას</w:t>
      </w:r>
      <w:r w:rsidRPr="00EE6683">
        <w:rPr>
          <w:i/>
          <w:iCs/>
          <w:color w:val="000000"/>
          <w:spacing w:val="-4"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იმ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პრობაციის</w:t>
      </w:r>
      <w:r w:rsidRPr="00EE6683">
        <w:rPr>
          <w:b/>
          <w:i/>
          <w:iCs/>
          <w:sz w:val="20"/>
        </w:rPr>
        <w:t xml:space="preserve"> </w:t>
      </w:r>
      <w:r w:rsidR="00570693" w:rsidRPr="00EE6683">
        <w:rPr>
          <w:rFonts w:ascii="Sylfaen" w:hAnsi="Sylfaen" w:cs="Sylfaen"/>
          <w:b/>
          <w:i/>
          <w:iCs/>
          <w:sz w:val="20"/>
          <w:lang w:val="ka-GE"/>
        </w:rPr>
        <w:t>ოფიცრის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მეშვეობით</w:t>
      </w:r>
      <w:r w:rsidRPr="00EE6683">
        <w:rPr>
          <w:b/>
          <w:i/>
          <w:iCs/>
          <w:sz w:val="20"/>
        </w:rPr>
        <w:t xml:space="preserve">, </w:t>
      </w:r>
      <w:r w:rsidRPr="00EE6683">
        <w:rPr>
          <w:rFonts w:ascii="Sylfaen" w:hAnsi="Sylfaen" w:cs="Sylfaen"/>
          <w:b/>
          <w:i/>
          <w:iCs/>
          <w:sz w:val="20"/>
        </w:rPr>
        <w:t>რომელმაც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გადაწყვეტილება</w:t>
      </w:r>
      <w:r w:rsidRPr="00EE6683">
        <w:rPr>
          <w:b/>
          <w:i/>
          <w:iCs/>
          <w:sz w:val="20"/>
        </w:rPr>
        <w:t xml:space="preserve"> </w:t>
      </w:r>
      <w:r w:rsidR="00570693" w:rsidRPr="00EE6683">
        <w:rPr>
          <w:rFonts w:ascii="Sylfaen" w:hAnsi="Sylfaen" w:cs="Sylfaen"/>
          <w:b/>
          <w:i/>
          <w:iCs/>
          <w:sz w:val="20"/>
          <w:lang w:val="ka-GE"/>
        </w:rPr>
        <w:t>მიიღო</w:t>
      </w:r>
      <w:r w:rsidR="00570693" w:rsidRPr="00EE6683">
        <w:rPr>
          <w:b/>
          <w:i/>
          <w:iCs/>
          <w:sz w:val="20"/>
          <w:lang w:val="ka-GE"/>
        </w:rPr>
        <w:t>.</w:t>
      </w:r>
      <w:r w:rsidRPr="00EE6683">
        <w:rPr>
          <w:b/>
          <w:i/>
          <w:iCs/>
          <w:sz w:val="20"/>
        </w:rPr>
        <w:t>.</w:t>
      </w:r>
    </w:p>
    <w:p w14:paraId="2DDC2A34" w14:textId="77777777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color w:val="000000"/>
          <w:spacing w:val="-6"/>
          <w:sz w:val="16"/>
          <w:szCs w:val="16"/>
        </w:rPr>
      </w:pPr>
    </w:p>
    <w:p w14:paraId="6C64E6A9" w14:textId="77777777" w:rsidR="00844064" w:rsidRPr="00C55D7F" w:rsidRDefault="00844064" w:rsidP="0084406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Sylfaen" w:hAnsi="Sylfaen" w:cs="Sylfaen"/>
          <w:i/>
          <w:iCs/>
          <w:color w:val="000000"/>
          <w:spacing w:val="1"/>
          <w:sz w:val="20"/>
          <w:u w:val="single"/>
        </w:rPr>
      </w:pPr>
      <w:r w:rsidRPr="00C55D7F">
        <w:rPr>
          <w:rFonts w:ascii="Sylfaen" w:hAnsi="Sylfaen" w:cs="Sylfaen"/>
          <w:i/>
          <w:iCs/>
          <w:color w:val="000000"/>
          <w:spacing w:val="1"/>
          <w:sz w:val="20"/>
          <w:u w:val="single"/>
        </w:rPr>
        <w:t>გადაეცემ</w:t>
      </w:r>
      <w:r w:rsidRPr="00EE6683">
        <w:rPr>
          <w:rFonts w:ascii="Sylfaen" w:hAnsi="Sylfaen" w:cs="Sylfaen"/>
          <w:i/>
          <w:iCs/>
          <w:color w:val="000000"/>
          <w:spacing w:val="1"/>
          <w:sz w:val="20"/>
          <w:u w:val="single"/>
        </w:rPr>
        <w:t>ა</w:t>
      </w:r>
      <w:r w:rsidRPr="00C55D7F">
        <w:rPr>
          <w:rFonts w:ascii="Sylfaen" w:hAnsi="Sylfaen" w:cs="Sylfaen"/>
          <w:i/>
          <w:iCs/>
          <w:color w:val="000000"/>
          <w:spacing w:val="1"/>
          <w:sz w:val="20"/>
          <w:u w:val="single"/>
        </w:rPr>
        <w:t>:</w:t>
      </w:r>
    </w:p>
    <w:p w14:paraId="6252E2F6" w14:textId="77777777" w:rsidR="00F17D1D" w:rsidRPr="00EE6683" w:rsidRDefault="00F17D1D" w:rsidP="00F17D1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16"/>
          <w:szCs w:val="16"/>
        </w:rPr>
      </w:pPr>
    </w:p>
    <w:p w14:paraId="20D9DF98" w14:textId="77777777" w:rsidR="00F17D1D" w:rsidRPr="00EE6683" w:rsidRDefault="00F17D1D" w:rsidP="00F17D1D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4"/>
          <w:sz w:val="20"/>
        </w:rPr>
      </w:pPr>
      <w:r w:rsidRPr="00EE6683">
        <w:rPr>
          <w:i/>
          <w:iCs/>
          <w:color w:val="000000"/>
          <w:spacing w:val="-4"/>
          <w:sz w:val="20"/>
        </w:rPr>
        <w:t>1) …………………………………………</w:t>
      </w:r>
    </w:p>
    <w:p w14:paraId="61639718" w14:textId="77777777" w:rsidR="00F17D1D" w:rsidRPr="00EE6683" w:rsidRDefault="00F17D1D" w:rsidP="00F17D1D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12"/>
          <w:sz w:val="16"/>
          <w:szCs w:val="16"/>
        </w:rPr>
      </w:pPr>
      <w:r w:rsidRPr="00EE6683">
        <w:rPr>
          <w:i/>
          <w:iCs/>
          <w:color w:val="000000"/>
          <w:spacing w:val="-4"/>
          <w:sz w:val="16"/>
          <w:szCs w:val="16"/>
        </w:rPr>
        <w:t xml:space="preserve">       (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დაწესებულების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ზუსტი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დასახელება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და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მისამართი</w:t>
      </w:r>
      <w:r w:rsidRPr="00EE6683">
        <w:rPr>
          <w:i/>
          <w:iCs/>
          <w:color w:val="000000"/>
          <w:spacing w:val="-4"/>
          <w:sz w:val="16"/>
          <w:szCs w:val="16"/>
        </w:rPr>
        <w:t>)</w:t>
      </w:r>
      <w:r w:rsidRPr="00EE6683">
        <w:rPr>
          <w:i/>
          <w:iCs/>
          <w:color w:val="000000"/>
          <w:spacing w:val="-12"/>
          <w:sz w:val="16"/>
          <w:szCs w:val="16"/>
        </w:rPr>
        <w:t xml:space="preserve"> </w:t>
      </w:r>
    </w:p>
    <w:p w14:paraId="44A85B7F" w14:textId="77777777" w:rsidR="00F17D1D" w:rsidRPr="00EE6683" w:rsidRDefault="00F17D1D" w:rsidP="00F17D1D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9"/>
          <w:sz w:val="20"/>
        </w:rPr>
      </w:pPr>
      <w:r w:rsidRPr="00EE6683">
        <w:rPr>
          <w:i/>
          <w:iCs/>
          <w:color w:val="000000"/>
          <w:spacing w:val="-3"/>
          <w:sz w:val="20"/>
        </w:rPr>
        <w:t xml:space="preserve">2 </w:t>
      </w:r>
      <w:r w:rsidRPr="00EE6683">
        <w:rPr>
          <w:i/>
          <w:iCs/>
          <w:color w:val="000000"/>
          <w:spacing w:val="-4"/>
          <w:sz w:val="20"/>
        </w:rPr>
        <w:t>) ……………………………………………</w:t>
      </w:r>
    </w:p>
    <w:p w14:paraId="09CAE092" w14:textId="77777777" w:rsidR="00F17D1D" w:rsidRPr="00EE6683" w:rsidRDefault="00F17D1D" w:rsidP="00F17D1D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4"/>
          <w:sz w:val="16"/>
          <w:szCs w:val="16"/>
        </w:rPr>
      </w:pPr>
      <w:r w:rsidRPr="00EE6683">
        <w:rPr>
          <w:i/>
          <w:iCs/>
          <w:color w:val="000000"/>
          <w:spacing w:val="-4"/>
          <w:sz w:val="16"/>
          <w:szCs w:val="16"/>
        </w:rPr>
        <w:t>(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მსჯავრდებული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;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სახელი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და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გვარი</w:t>
      </w:r>
      <w:r w:rsidRPr="00EE6683">
        <w:rPr>
          <w:i/>
          <w:iCs/>
          <w:color w:val="000000"/>
          <w:spacing w:val="-4"/>
          <w:sz w:val="16"/>
          <w:szCs w:val="16"/>
        </w:rPr>
        <w:t>)</w:t>
      </w:r>
    </w:p>
    <w:p w14:paraId="11BF3D44" w14:textId="5F4EC9FF" w:rsidR="00EE6683" w:rsidRPr="00EE6683" w:rsidRDefault="00F17D1D" w:rsidP="00EE6683">
      <w:pPr>
        <w:spacing w:line="276" w:lineRule="auto"/>
        <w:rPr>
          <w:szCs w:val="18"/>
          <w:lang w:val="ka-GE"/>
        </w:rPr>
      </w:pPr>
      <w:r w:rsidRPr="00EE6683">
        <w:rPr>
          <w:i/>
          <w:iCs/>
          <w:color w:val="000000"/>
          <w:spacing w:val="-9"/>
          <w:sz w:val="20"/>
        </w:rPr>
        <w:t>3)</w:t>
      </w:r>
      <w:r w:rsidRPr="00EE6683">
        <w:rPr>
          <w:i/>
          <w:iCs/>
          <w:color w:val="FF0000"/>
          <w:spacing w:val="-9"/>
          <w:sz w:val="20"/>
        </w:rPr>
        <w:t xml:space="preserve"> </w:t>
      </w:r>
      <w:r w:rsidR="00EE6683" w:rsidRPr="00EE6683">
        <w:rPr>
          <w:szCs w:val="18"/>
        </w:rPr>
        <w:t xml:space="preserve"> </w:t>
      </w:r>
      <w:r w:rsidR="00EE6683" w:rsidRPr="00EE6683">
        <w:rPr>
          <w:rFonts w:ascii="Sylfaen" w:hAnsi="Sylfaen" w:cs="Sylfaen"/>
          <w:szCs w:val="18"/>
          <w:lang w:val="ka-GE"/>
        </w:rPr>
        <w:t>საქმის</w:t>
      </w:r>
      <w:r w:rsidR="00EE6683" w:rsidRPr="00EE6683">
        <w:rPr>
          <w:szCs w:val="18"/>
          <w:lang w:val="ka-GE"/>
        </w:rPr>
        <w:t xml:space="preserve"> </w:t>
      </w:r>
      <w:r w:rsidR="00EE6683" w:rsidRPr="00EE6683">
        <w:rPr>
          <w:rFonts w:ascii="Sylfaen" w:hAnsi="Sylfaen" w:cs="Sylfaen"/>
          <w:szCs w:val="18"/>
          <w:lang w:val="ka-GE"/>
        </w:rPr>
        <w:t>მასალებში</w:t>
      </w:r>
    </w:p>
    <w:p w14:paraId="007449E7" w14:textId="77777777" w:rsidR="00255047" w:rsidRPr="00EE6683" w:rsidRDefault="00255047" w:rsidP="00F17D1D"/>
    <w:sectPr w:rsidR="00255047" w:rsidRPr="00EE6683" w:rsidSect="0003787C">
      <w:headerReference w:type="default" r:id="rId6"/>
      <w:footerReference w:type="default" r:id="rId7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8F303" w14:textId="77777777" w:rsidR="001F58E4" w:rsidRDefault="001F58E4">
      <w:r>
        <w:separator/>
      </w:r>
    </w:p>
  </w:endnote>
  <w:endnote w:type="continuationSeparator" w:id="0">
    <w:p w14:paraId="145ED278" w14:textId="77777777" w:rsidR="001F58E4" w:rsidRDefault="001F5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84F3" w14:textId="77777777" w:rsidR="00624DAB" w:rsidRDefault="00624DAB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5171C" w14:textId="77777777" w:rsidR="001F58E4" w:rsidRDefault="001F58E4">
      <w:r>
        <w:separator/>
      </w:r>
    </w:p>
  </w:footnote>
  <w:footnote w:type="continuationSeparator" w:id="0">
    <w:p w14:paraId="602CF217" w14:textId="77777777" w:rsidR="001F58E4" w:rsidRDefault="001F5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1959" w14:textId="77777777" w:rsidR="00624DAB" w:rsidRDefault="00624DAB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21FA8"/>
    <w:rsid w:val="00025FF4"/>
    <w:rsid w:val="000E33D0"/>
    <w:rsid w:val="001F58E4"/>
    <w:rsid w:val="00210688"/>
    <w:rsid w:val="00255047"/>
    <w:rsid w:val="003A2A93"/>
    <w:rsid w:val="003E325A"/>
    <w:rsid w:val="003E46A8"/>
    <w:rsid w:val="00570693"/>
    <w:rsid w:val="00624DAB"/>
    <w:rsid w:val="00844064"/>
    <w:rsid w:val="00850045"/>
    <w:rsid w:val="00B64872"/>
    <w:rsid w:val="00C9078A"/>
    <w:rsid w:val="00CB43E9"/>
    <w:rsid w:val="00D02D29"/>
    <w:rsid w:val="00E860E1"/>
    <w:rsid w:val="00EE6683"/>
    <w:rsid w:val="00F17D1D"/>
    <w:rsid w:val="00F21FA8"/>
    <w:rsid w:val="00FE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766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k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FA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1FA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F21FA8"/>
    <w:rPr>
      <w:rFonts w:ascii="Times New Roman" w:eastAsia="Times New Roman" w:hAnsi="Times New Roman" w:cs="Times New Roman"/>
      <w:i/>
      <w:sz w:val="16"/>
      <w:szCs w:val="20"/>
      <w:lang w:val="ka" w:eastAsia="pl-PL"/>
    </w:rPr>
  </w:style>
  <w:style w:type="paragraph" w:customStyle="1" w:styleId="Tre">
    <w:name w:val="Treść"/>
    <w:basedOn w:val="Normalny"/>
    <w:rsid w:val="00F17D1D"/>
    <w:pPr>
      <w:spacing w:line="360" w:lineRule="auto"/>
      <w:jc w:val="both"/>
      <w:outlineLvl w:val="0"/>
    </w:pPr>
    <w:rPr>
      <w:sz w:val="24"/>
      <w:szCs w:val="18"/>
      <w:lang w:val="ka-GE"/>
    </w:rPr>
  </w:style>
  <w:style w:type="paragraph" w:customStyle="1" w:styleId="Pouczenienagwek">
    <w:name w:val="Pouczenie nagłówek"/>
    <w:basedOn w:val="Podtytu"/>
    <w:rsid w:val="00F17D1D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  <w:lang w:val="ka-G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7D1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17D1D"/>
    <w:rPr>
      <w:rFonts w:eastAsiaTheme="minorEastAsia"/>
      <w:color w:val="5A5A5A" w:themeColor="text1" w:themeTint="A5"/>
      <w:spacing w:val="15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32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25A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1946</Characters>
  <Application>Microsoft Office Word</Application>
  <DocSecurity>0</DocSecurity>
  <Lines>48</Lines>
  <Paragraphs>25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2025-06-02T10:58:00Z</dcterms:created>
  <dcterms:modified xsi:type="dcterms:W3CDTF">2025-06-02T10:58:00Z</dcterms:modified>
</cp:coreProperties>
</file>